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尊敬的美得得用户：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基于目前手店3.0版本功能（或对新平台）的认可，特申请账套为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的手店新版3.0版本（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有使用2.0的，手店2.0订单需处理完后方可申请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）。在明确新版手店3.0版本没有以下功能的前提下，接受旧平台切换成新版手店平台，且切换后不再替换成旧手店平台，具体如下:</w:t>
      </w:r>
    </w:p>
    <w:tbl>
      <w:tblPr>
        <w:tblStyle w:val="5"/>
        <w:tblW w:w="9199" w:type="dxa"/>
        <w:jc w:val="center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941"/>
        <w:gridCol w:w="1525"/>
        <w:gridCol w:w="1512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功能模块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新版3.0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宋体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旧版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:代表没有该功能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="Arial" w:hAnsi="Arial" w:eastAsia="宋体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:代表有该功能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积分抽奖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会员互动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见缝插针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我要砍价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分享送积分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好友邀请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小票兑换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免费领取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生理周期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星座运程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投票系统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助力活动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积分夺宝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新版抢红包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我的礼包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天天拼单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商品团购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商品秒杀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签到送积分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积分购买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三级分销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（收费）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大转盘活动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8"/>
                <w:tab w:val="center" w:pos="1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自定义模板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（收费）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商品分类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订单促销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美妆价功能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等级卡功能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（收费）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在线客服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（收费）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商品优惠促销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（支持满X元/件减现金/打X折 、支持满X元/件免邮、支持满X元/件送积分、支持满X元/件送赠品、支持满X元/件送优惠券）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搭配促销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优惠券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卡包功能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现需美得得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开发工程师协助进行迁移以下资料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（为空默认不导入）</w:t>
      </w:r>
    </w:p>
    <w:tbl>
      <w:tblPr>
        <w:tblStyle w:val="5"/>
        <w:tblW w:w="9188" w:type="dxa"/>
        <w:tblInd w:w="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175"/>
        <w:gridCol w:w="1337"/>
        <w:gridCol w:w="1013"/>
        <w:gridCol w:w="2425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迁移模块</w:t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是否导入</w:t>
            </w: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迁移模块</w:t>
            </w:r>
          </w:p>
        </w:tc>
        <w:tc>
          <w:tcPr>
            <w:tcW w:w="1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是否导入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手店商品资料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商品详情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会员资料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推送模板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门店信息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门店信息分类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首页图片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分类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国别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短信功能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会员广告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微信关注信息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请万信达开发工程师协助以上工作的完成，谢谢合作！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XXXXX美妆（盖章）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授权人：XXXX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时间：2019.XX.XX</w:t>
      </w:r>
    </w:p>
    <w:sectPr>
      <w:headerReference r:id="rId3" w:type="default"/>
      <w:footerReference r:id="rId4" w:type="default"/>
      <w:pgSz w:w="11906" w:h="16838"/>
      <w:pgMar w:top="878" w:right="866" w:bottom="1006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-201930</wp:posOffset>
          </wp:positionH>
          <wp:positionV relativeFrom="paragraph">
            <wp:posOffset>-103505</wp:posOffset>
          </wp:positionV>
          <wp:extent cx="6738620" cy="243205"/>
          <wp:effectExtent l="0" t="0" r="5080" b="0"/>
          <wp:wrapSquare wrapText="bothSides"/>
          <wp:docPr id="14" name="图片 14" descr="C:\Users\Administrator\Desktop\资源 12.png资源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C:\Users\Administrator\Desktop\资源 12.png资源 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8620" cy="243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1"/>
        <w:szCs w:val="21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-222885</wp:posOffset>
          </wp:positionH>
          <wp:positionV relativeFrom="margin">
            <wp:posOffset>-271780</wp:posOffset>
          </wp:positionV>
          <wp:extent cx="6735445" cy="459740"/>
          <wp:effectExtent l="0" t="0" r="8255" b="16510"/>
          <wp:wrapNone/>
          <wp:docPr id="2" name="WordPictureWatermark285759584" descr="C:\Users\Administrator\Desktop\资源 11.png资源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5759584" descr="C:\Users\Administrator\Desktop\资源 11.png资源 1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5445" cy="4597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F5480"/>
    <w:rsid w:val="007D77A5"/>
    <w:rsid w:val="058D4F76"/>
    <w:rsid w:val="061050C7"/>
    <w:rsid w:val="091423D1"/>
    <w:rsid w:val="12534554"/>
    <w:rsid w:val="14B366C8"/>
    <w:rsid w:val="15083F2C"/>
    <w:rsid w:val="24B13381"/>
    <w:rsid w:val="2A754D7D"/>
    <w:rsid w:val="2E857DEE"/>
    <w:rsid w:val="2EA4499C"/>
    <w:rsid w:val="2F784585"/>
    <w:rsid w:val="300C29A3"/>
    <w:rsid w:val="314D348C"/>
    <w:rsid w:val="32EC4C69"/>
    <w:rsid w:val="33BE555A"/>
    <w:rsid w:val="39C37FD7"/>
    <w:rsid w:val="3D1943E4"/>
    <w:rsid w:val="3E730146"/>
    <w:rsid w:val="445C422A"/>
    <w:rsid w:val="44B825A2"/>
    <w:rsid w:val="458D27F5"/>
    <w:rsid w:val="461560CC"/>
    <w:rsid w:val="47422AA8"/>
    <w:rsid w:val="47502A2D"/>
    <w:rsid w:val="48A36868"/>
    <w:rsid w:val="48D30187"/>
    <w:rsid w:val="4E4E2137"/>
    <w:rsid w:val="55EB1FC8"/>
    <w:rsid w:val="585D5417"/>
    <w:rsid w:val="5A2D69EC"/>
    <w:rsid w:val="5B521434"/>
    <w:rsid w:val="5B6A4B4B"/>
    <w:rsid w:val="5EAF7732"/>
    <w:rsid w:val="5F332891"/>
    <w:rsid w:val="63D44E5D"/>
    <w:rsid w:val="6539582C"/>
    <w:rsid w:val="6AFA2F70"/>
    <w:rsid w:val="6BD4772D"/>
    <w:rsid w:val="6C293AE5"/>
    <w:rsid w:val="6C916800"/>
    <w:rsid w:val="6D32213F"/>
    <w:rsid w:val="6EC021D0"/>
    <w:rsid w:val="6FA56E85"/>
    <w:rsid w:val="71505229"/>
    <w:rsid w:val="721E6CE5"/>
    <w:rsid w:val="738F5480"/>
    <w:rsid w:val="744C1487"/>
    <w:rsid w:val="7A3D56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2017-06-03T08:44:00Z</dcterms:created>
  <dc:creator>Administrator</dc:creator>
  <cp:lastModifiedBy>SEASON</cp:lastModifiedBy>
  <dcterms:modified xsi:type="dcterms:W3CDTF">2019-10-09T07:06:44Z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